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469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AAF960" wp14:editId="0F2DB4B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BA51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EC5CD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841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AA2D6" w14:textId="0BDC4CEE" w:rsidR="00000000" w:rsidRDefault="001F57DF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755649F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61A30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B8839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79CD9DF" w14:textId="77777777" w:rsidR="00000000" w:rsidRDefault="00000000">
      <w:pPr>
        <w:pStyle w:val="NormalWeb"/>
      </w:pPr>
      <w:r>
        <w:rPr>
          <w:rStyle w:val="Forte"/>
        </w:rPr>
        <w:t>ESCOLA TÉCNICA ESTADUAL JOÃO MARIA STEVANATTO – ITAPIRA</w:t>
      </w:r>
    </w:p>
    <w:p w14:paraId="075F2BB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1BB316" w14:textId="77777777" w:rsidR="00000000" w:rsidRDefault="00000000">
      <w:pPr>
        <w:pStyle w:val="NormalWeb"/>
      </w:pPr>
      <w:r>
        <w:rPr>
          <w:rStyle w:val="Forte"/>
        </w:rPr>
        <w:t>EDITAL Nº 218/17/2025 – PROCESSO Nº 136.00033413/2025–10</w:t>
      </w:r>
    </w:p>
    <w:p w14:paraId="66B23D0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EDB9D1D" w14:textId="77777777" w:rsidR="00000000" w:rsidRDefault="00000000">
      <w:pPr>
        <w:pStyle w:val="NormalWeb"/>
      </w:pPr>
      <w:r>
        <w:t>O Diretor da ESCOLA TÉCNICA ESTADUAL JOÃO MARIA STEVANATTO, da cidade de ITAPIRA,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A27597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2A12F8F" w14:textId="77777777" w:rsidR="00000000" w:rsidRDefault="00000000">
      <w:pPr>
        <w:pStyle w:val="NormalWeb"/>
      </w:pPr>
      <w:r>
        <w:t> </w:t>
      </w:r>
    </w:p>
    <w:p w14:paraId="3CAA534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D4A55FC" w14:textId="77777777" w:rsidR="00000000" w:rsidRDefault="00000000">
      <w:pPr>
        <w:pStyle w:val="NormalWeb"/>
      </w:pPr>
      <w:r>
        <w:t>7012 – ANÁLISE E PROJETOS WEB(INFORMÁTICA PARA INTERNET INTEGRADO AO ENSINO MÉDIO (MTEC – PROGRAMA NOVOTEC INTEGRADO) – MTEC–N)</w:t>
      </w:r>
    </w:p>
    <w:p w14:paraId="57D19A68" w14:textId="77777777" w:rsidR="00000000" w:rsidRDefault="00000000">
      <w:pPr>
        <w:pStyle w:val="NormalWeb"/>
      </w:pPr>
      <w:r>
        <w:lastRenderedPageBreak/>
        <w:t> </w:t>
      </w:r>
    </w:p>
    <w:p w14:paraId="1F1D7D59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ANTONIO DONISETE ANTUNES GARCIA JUNIOR / 329027360 / 29212922899 / 46,00; </w:t>
      </w:r>
      <w:r>
        <w:br/>
        <w:t xml:space="preserve">4 / TOMAS LINO / 49.914.271–8 / 43534980883 / 14,12; </w:t>
      </w:r>
      <w:r>
        <w:br/>
        <w:t xml:space="preserve">1 / IAN RIBEIRO CAMARGO / 602584620 / 50090816870 / 8,50; </w:t>
      </w:r>
    </w:p>
    <w:p w14:paraId="495E7295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445385698 / 30856654809 / Preenchimento indevido da ficha de inscrição.; </w:t>
      </w:r>
    </w:p>
    <w:p w14:paraId="475EA142" w14:textId="77777777" w:rsidR="00000000" w:rsidRDefault="00000000">
      <w:pPr>
        <w:pStyle w:val="NormalWeb"/>
      </w:pPr>
      <w:r>
        <w:t> </w:t>
      </w:r>
    </w:p>
    <w:p w14:paraId="145D46BB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96F410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C1ECC9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MARIA STEVANATTO</w:t>
      </w:r>
    </w:p>
    <w:p w14:paraId="649B79E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PAULO LACERDA QUARTIM BARBOSA Nº 630 </w:t>
      </w:r>
      <w:r>
        <w:br/>
        <w:t>BAIRRO: PARQUE SANTA BÁRBARA – CEP: 13.977175 – CIDADE: ITAPIRA</w:t>
      </w:r>
    </w:p>
    <w:p w14:paraId="3BA12DF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22/04/2025</w:t>
      </w:r>
    </w:p>
    <w:p w14:paraId="316E729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752FEF3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00:30</w:t>
      </w:r>
    </w:p>
    <w:p w14:paraId="4AF8E653" w14:textId="77777777" w:rsidR="00000000" w:rsidRDefault="00000000">
      <w:pPr>
        <w:pStyle w:val="NormalWeb"/>
      </w:pPr>
      <w:r>
        <w:t> </w:t>
      </w:r>
    </w:p>
    <w:p w14:paraId="49A8D3C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CD2042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FF77F6D" w14:textId="77777777" w:rsidR="00000000" w:rsidRDefault="00000000">
      <w:pPr>
        <w:pStyle w:val="NormalWeb"/>
      </w:pPr>
      <w:r>
        <w:t>1. Usabilidade Web – Conteúdo: Conceitos, princípios, ferramentas, testes A/B;</w:t>
      </w:r>
    </w:p>
    <w:p w14:paraId="64E05847" w14:textId="77777777" w:rsidR="00000000" w:rsidRDefault="00000000">
      <w:pPr>
        <w:pStyle w:val="NormalWeb"/>
      </w:pPr>
      <w:r>
        <w:t>2. Responsividade WEB – Conceitos, design adaptativo, mobile first, ferramentas, boas práticas;</w:t>
      </w:r>
    </w:p>
    <w:p w14:paraId="0DA79A46" w14:textId="77777777" w:rsidR="00000000" w:rsidRDefault="00000000">
      <w:pPr>
        <w:pStyle w:val="NormalWeb"/>
      </w:pPr>
      <w:r>
        <w:lastRenderedPageBreak/>
        <w:t>3. Briefing – Conceitos, principais perguntas, levantamento de requisitos.</w:t>
      </w:r>
    </w:p>
    <w:p w14:paraId="71D63A48" w14:textId="77777777" w:rsidR="00000000" w:rsidRDefault="00000000">
      <w:pPr>
        <w:pStyle w:val="NormalWeb"/>
      </w:pPr>
      <w:r>
        <w:t> </w:t>
      </w:r>
    </w:p>
    <w:p w14:paraId="4286C79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7A44B1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4E0A92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9C57503" w14:textId="004D998E" w:rsidR="001F57DF" w:rsidRDefault="00000000" w:rsidP="001F57D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85FAE36" w14:textId="3E86C425" w:rsidR="007462BD" w:rsidRDefault="007462BD">
      <w:pPr>
        <w:pStyle w:val="NormalWeb"/>
      </w:pPr>
    </w:p>
    <w:sectPr w:rsidR="00746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61"/>
    <w:rsid w:val="00032F61"/>
    <w:rsid w:val="001F57DF"/>
    <w:rsid w:val="007317D6"/>
    <w:rsid w:val="007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A3448"/>
  <w15:chartTrackingRefBased/>
  <w15:docId w15:val="{77FB27CB-5348-4A73-AE65-6D3E963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2025-04-11T12:21:00Z</dcterms:created>
  <dcterms:modified xsi:type="dcterms:W3CDTF">2025-04-11T12:22:00Z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2025-04-11T12:22:02Z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a8872140-db62-48f3-afd7-db232e53df72</vt:lpwstr>
  </property>
  <property fmtid="{D5CDD505-2E9C-101B-9397-08002B2CF9AE}" pid="8" name="MSIP_Label_ff380b4d-8a71-4241-982c-3816ad3ce8fc_ContentBits">
    <vt:lpwstr>0</vt:lpwstr>
  </property>
</Properties>
</file>